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DA90B" w14:textId="7C8F8C75" w:rsidR="00DA0FC9" w:rsidRPr="0007013A" w:rsidRDefault="0007013A" w:rsidP="00DA0FC9">
      <w:pPr>
        <w:spacing w:after="0"/>
        <w:rPr>
          <w:rFonts w:ascii="Verdana" w:hAnsi="Verdana"/>
          <w:b/>
          <w:bCs/>
          <w:sz w:val="18"/>
          <w:szCs w:val="18"/>
        </w:rPr>
      </w:pPr>
      <w:r w:rsidRPr="0007013A">
        <w:rPr>
          <w:rFonts w:ascii="Verdana" w:hAnsi="Verdana"/>
          <w:b/>
          <w:bCs/>
          <w:sz w:val="18"/>
          <w:szCs w:val="18"/>
        </w:rPr>
        <w:t>PROGRAMME REUNION CONSEILLERS</w:t>
      </w:r>
      <w:r>
        <w:rPr>
          <w:rFonts w:ascii="Verdana" w:hAnsi="Verdana"/>
          <w:sz w:val="18"/>
          <w:szCs w:val="18"/>
        </w:rPr>
        <w:t xml:space="preserve"> </w:t>
      </w:r>
      <w:r w:rsidRPr="0007013A">
        <w:rPr>
          <w:rFonts w:ascii="Verdana" w:hAnsi="Verdana"/>
          <w:b/>
          <w:bCs/>
          <w:sz w:val="18"/>
          <w:szCs w:val="18"/>
        </w:rPr>
        <w:t>ENTREPRISE</w:t>
      </w:r>
    </w:p>
    <w:p w14:paraId="05A3EB89" w14:textId="77777777" w:rsidR="0007013A" w:rsidRPr="00DA0FC9" w:rsidRDefault="0007013A" w:rsidP="00DA0FC9">
      <w:pPr>
        <w:spacing w:after="0"/>
        <w:rPr>
          <w:rFonts w:ascii="Verdana" w:hAnsi="Verdana"/>
          <w:sz w:val="18"/>
          <w:szCs w:val="18"/>
        </w:rPr>
      </w:pPr>
    </w:p>
    <w:p w14:paraId="34CABFAC" w14:textId="77777777" w:rsidR="00DA0FC9" w:rsidRPr="00DA0FC9" w:rsidRDefault="00DA0FC9" w:rsidP="00DA0FC9">
      <w:p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b/>
          <w:bCs/>
          <w:sz w:val="18"/>
          <w:szCs w:val="18"/>
        </w:rPr>
        <w:t>LUNDI 16 JUIN 2025</w:t>
      </w:r>
    </w:p>
    <w:p w14:paraId="6127F78F" w14:textId="77777777" w:rsidR="00DA0FC9" w:rsidRPr="00DA0FC9" w:rsidRDefault="00DA0FC9" w:rsidP="00DA0FC9">
      <w:p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b/>
          <w:bCs/>
          <w:sz w:val="18"/>
          <w:szCs w:val="18"/>
        </w:rPr>
        <w:t>Salle 2 à la CRAN</w:t>
      </w:r>
    </w:p>
    <w:p w14:paraId="55510D21" w14:textId="77777777" w:rsidR="00DA0FC9" w:rsidRPr="00DA0FC9" w:rsidRDefault="00DA0FC9" w:rsidP="00DA0FC9">
      <w:p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b/>
          <w:bCs/>
          <w:sz w:val="18"/>
          <w:szCs w:val="18"/>
          <w:u w:val="single"/>
        </w:rPr>
        <w:t>Journée des Conseillers d’entreprise « Spécial Energie »</w:t>
      </w:r>
    </w:p>
    <w:p w14:paraId="21717F36" w14:textId="00F29D06" w:rsidR="00DA0FC9" w:rsidRPr="00DA0FC9" w:rsidRDefault="00DA0FC9" w:rsidP="00DA0FC9">
      <w:p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>9h</w:t>
      </w:r>
      <w:r w:rsidR="0007013A">
        <w:rPr>
          <w:rFonts w:ascii="Verdana" w:hAnsi="Verdana"/>
          <w:sz w:val="18"/>
          <w:szCs w:val="18"/>
        </w:rPr>
        <w:t>0</w:t>
      </w:r>
      <w:r w:rsidRPr="00DA0FC9">
        <w:rPr>
          <w:rFonts w:ascii="Verdana" w:hAnsi="Verdana"/>
          <w:sz w:val="18"/>
          <w:szCs w:val="18"/>
        </w:rPr>
        <w:t xml:space="preserve">0 </w:t>
      </w:r>
      <w:r w:rsidR="0007013A">
        <w:rPr>
          <w:rFonts w:ascii="Verdana" w:hAnsi="Verdana"/>
          <w:sz w:val="18"/>
          <w:szCs w:val="18"/>
        </w:rPr>
        <w:t>C</w:t>
      </w:r>
      <w:r w:rsidRPr="00DA0FC9">
        <w:rPr>
          <w:rFonts w:ascii="Verdana" w:hAnsi="Verdana"/>
          <w:sz w:val="18"/>
          <w:szCs w:val="18"/>
        </w:rPr>
        <w:t>afé d’accueil</w:t>
      </w:r>
    </w:p>
    <w:p w14:paraId="1A29F464" w14:textId="52A82776" w:rsidR="00DA0FC9" w:rsidRPr="00DA0FC9" w:rsidRDefault="0007013A" w:rsidP="00DA0FC9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9</w:t>
      </w:r>
      <w:r w:rsidR="00DA0FC9" w:rsidRPr="00DA0FC9">
        <w:rPr>
          <w:rFonts w:ascii="Verdana" w:hAnsi="Verdana"/>
          <w:sz w:val="18"/>
          <w:szCs w:val="18"/>
        </w:rPr>
        <w:t>h</w:t>
      </w:r>
      <w:r>
        <w:rPr>
          <w:rFonts w:ascii="Verdana" w:hAnsi="Verdana"/>
          <w:sz w:val="18"/>
          <w:szCs w:val="18"/>
        </w:rPr>
        <w:t>30</w:t>
      </w:r>
      <w:r w:rsidR="00DA0FC9" w:rsidRPr="00DA0FC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D</w:t>
      </w:r>
      <w:r w:rsidR="00DA0FC9" w:rsidRPr="00DA0FC9">
        <w:rPr>
          <w:rFonts w:ascii="Verdana" w:hAnsi="Verdana"/>
          <w:sz w:val="18"/>
          <w:szCs w:val="18"/>
        </w:rPr>
        <w:t>ébut des travaux</w:t>
      </w:r>
    </w:p>
    <w:p w14:paraId="56915587" w14:textId="77777777" w:rsidR="00DA0FC9" w:rsidRPr="00DA0FC9" w:rsidRDefault="00DA0FC9" w:rsidP="00DA0FC9">
      <w:pPr>
        <w:numPr>
          <w:ilvl w:val="0"/>
          <w:numId w:val="1"/>
        </w:num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>Etude économique d’un petit projet photovoltaïque – Présentation d’un cas concret, indicateurs clés et recommandations juridiques et fiscales- par Charlotte Gardon &amp; Céline Dureuil</w:t>
      </w:r>
    </w:p>
    <w:p w14:paraId="208AF489" w14:textId="77777777" w:rsidR="00DA0FC9" w:rsidRDefault="00DA0FC9" w:rsidP="00DA0FC9">
      <w:pPr>
        <w:numPr>
          <w:ilvl w:val="0"/>
          <w:numId w:val="1"/>
        </w:num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>Etude économique d’un projet avec petite méthanisation - Présentation d’un cas concret, indicateurs clés et recommandations juridiques et fiscales- par Mathieu Poirier &amp; Céline Dureuil</w:t>
      </w:r>
    </w:p>
    <w:p w14:paraId="3482E2E9" w14:textId="77777777" w:rsidR="0007013A" w:rsidRPr="00DA0FC9" w:rsidRDefault="0007013A" w:rsidP="0007013A">
      <w:pPr>
        <w:spacing w:after="0"/>
        <w:ind w:left="720"/>
        <w:rPr>
          <w:rFonts w:ascii="Verdana" w:hAnsi="Verdana"/>
          <w:sz w:val="18"/>
          <w:szCs w:val="18"/>
        </w:rPr>
      </w:pPr>
    </w:p>
    <w:p w14:paraId="0DD3F31B" w14:textId="21F61048" w:rsidR="00DA0FC9" w:rsidRDefault="00DA0FC9" w:rsidP="00DA0FC9">
      <w:p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 xml:space="preserve">13h – </w:t>
      </w:r>
      <w:r w:rsidR="0007013A">
        <w:rPr>
          <w:rFonts w:ascii="Verdana" w:hAnsi="Verdana"/>
          <w:sz w:val="18"/>
          <w:szCs w:val="18"/>
        </w:rPr>
        <w:t>D</w:t>
      </w:r>
      <w:r w:rsidRPr="00DA0FC9">
        <w:rPr>
          <w:rFonts w:ascii="Verdana" w:hAnsi="Verdana"/>
          <w:sz w:val="18"/>
          <w:szCs w:val="18"/>
        </w:rPr>
        <w:t>éjeuner au restaurant d’entreprise de la CRAN</w:t>
      </w:r>
    </w:p>
    <w:p w14:paraId="0B54968D" w14:textId="77777777" w:rsidR="0007013A" w:rsidRPr="00DA0FC9" w:rsidRDefault="0007013A" w:rsidP="00DA0FC9">
      <w:pPr>
        <w:spacing w:after="0"/>
        <w:rPr>
          <w:rFonts w:ascii="Verdana" w:hAnsi="Verdana"/>
          <w:sz w:val="18"/>
          <w:szCs w:val="18"/>
        </w:rPr>
      </w:pPr>
    </w:p>
    <w:p w14:paraId="1722034A" w14:textId="3EF1A49D" w:rsidR="00DA0FC9" w:rsidRPr="00DA0FC9" w:rsidRDefault="00DA0FC9" w:rsidP="00DA0FC9">
      <w:p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 xml:space="preserve">14h- </w:t>
      </w:r>
      <w:r w:rsidR="0007013A">
        <w:rPr>
          <w:rFonts w:ascii="Verdana" w:hAnsi="Verdana"/>
          <w:sz w:val="18"/>
          <w:szCs w:val="18"/>
        </w:rPr>
        <w:t>R</w:t>
      </w:r>
      <w:r w:rsidRPr="00DA0FC9">
        <w:rPr>
          <w:rFonts w:ascii="Verdana" w:hAnsi="Verdana"/>
          <w:sz w:val="18"/>
          <w:szCs w:val="18"/>
        </w:rPr>
        <w:t>eprise</w:t>
      </w:r>
    </w:p>
    <w:p w14:paraId="0EE4F55E" w14:textId="77777777" w:rsidR="00DA0FC9" w:rsidRPr="00DA0FC9" w:rsidRDefault="00DA0FC9" w:rsidP="00DA0FC9">
      <w:pPr>
        <w:numPr>
          <w:ilvl w:val="0"/>
          <w:numId w:val="2"/>
        </w:num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>Démonstration de saisies dans « Mon projet agricole » volet énergie  et actualités - par Benoît Gourbin</w:t>
      </w:r>
    </w:p>
    <w:p w14:paraId="00A5D591" w14:textId="77777777" w:rsidR="00DA0FC9" w:rsidRPr="00DA0FC9" w:rsidRDefault="00DA0FC9" w:rsidP="00DA0FC9">
      <w:pPr>
        <w:numPr>
          <w:ilvl w:val="0"/>
          <w:numId w:val="2"/>
        </w:num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>Etude économique de projet en Agrivoltaïsme – repères et informations par Muriel Simon</w:t>
      </w:r>
    </w:p>
    <w:p w14:paraId="74FEDAEA" w14:textId="77777777" w:rsidR="00DA0FC9" w:rsidRPr="00DA0FC9" w:rsidRDefault="00DA0FC9" w:rsidP="00DA0FC9">
      <w:pPr>
        <w:numPr>
          <w:ilvl w:val="0"/>
          <w:numId w:val="2"/>
        </w:num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>Rappel sur la saisie des études des projets « atypiques » dans le fichier partagé – retour d’expérience par Muriel Simon</w:t>
      </w:r>
    </w:p>
    <w:p w14:paraId="70212889" w14:textId="77777777" w:rsidR="00DA0FC9" w:rsidRDefault="00DA0FC9" w:rsidP="00DA0FC9">
      <w:pPr>
        <w:numPr>
          <w:ilvl w:val="0"/>
          <w:numId w:val="2"/>
        </w:num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>Approche Marketing – Prestation Etude économique par Mickaël Mauger</w:t>
      </w:r>
    </w:p>
    <w:p w14:paraId="093420EA" w14:textId="77777777" w:rsidR="0007013A" w:rsidRPr="00DA0FC9" w:rsidRDefault="0007013A" w:rsidP="0007013A">
      <w:pPr>
        <w:spacing w:after="0"/>
        <w:ind w:left="720"/>
        <w:rPr>
          <w:rFonts w:ascii="Verdana" w:hAnsi="Verdana"/>
          <w:sz w:val="18"/>
          <w:szCs w:val="18"/>
        </w:rPr>
      </w:pPr>
    </w:p>
    <w:p w14:paraId="431CF9F1" w14:textId="2AD65B6C" w:rsidR="00DA0FC9" w:rsidRPr="00DA0FC9" w:rsidRDefault="00DA0FC9" w:rsidP="00DA0FC9">
      <w:p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 xml:space="preserve">16h30 – </w:t>
      </w:r>
      <w:r w:rsidR="0007013A">
        <w:rPr>
          <w:rFonts w:ascii="Verdana" w:hAnsi="Verdana"/>
          <w:sz w:val="18"/>
          <w:szCs w:val="18"/>
        </w:rPr>
        <w:t>F</w:t>
      </w:r>
      <w:r w:rsidRPr="00DA0FC9">
        <w:rPr>
          <w:rFonts w:ascii="Verdana" w:hAnsi="Verdana"/>
          <w:sz w:val="18"/>
          <w:szCs w:val="18"/>
        </w:rPr>
        <w:t>in de journée</w:t>
      </w:r>
    </w:p>
    <w:p w14:paraId="49AD7B3A" w14:textId="77777777" w:rsidR="00DA0FC9" w:rsidRPr="00DA0FC9" w:rsidRDefault="00DA0FC9" w:rsidP="00DA0FC9">
      <w:p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br/>
      </w:r>
    </w:p>
    <w:p w14:paraId="1F5D3065" w14:textId="77777777" w:rsidR="00DA0FC9" w:rsidRPr="00DA0FC9" w:rsidRDefault="00DA0FC9" w:rsidP="00DA0FC9">
      <w:pPr>
        <w:spacing w:after="0"/>
        <w:rPr>
          <w:rFonts w:ascii="Verdana" w:hAnsi="Verdana"/>
          <w:sz w:val="18"/>
          <w:szCs w:val="18"/>
        </w:rPr>
      </w:pPr>
      <w:r w:rsidRPr="00DA0FC9">
        <w:rPr>
          <w:rFonts w:ascii="Verdana" w:hAnsi="Verdana"/>
          <w:sz w:val="18"/>
          <w:szCs w:val="18"/>
        </w:rPr>
        <w:t>Merci de confirmer votre présence</w:t>
      </w:r>
    </w:p>
    <w:p w14:paraId="251A21E8" w14:textId="38A2D034" w:rsidR="0007013A" w:rsidRDefault="0007013A" w:rsidP="0007013A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938F34" wp14:editId="3742FF84">
            <wp:simplePos x="0" y="0"/>
            <wp:positionH relativeFrom="margin">
              <wp:align>right</wp:align>
            </wp:positionH>
            <wp:positionV relativeFrom="paragraph">
              <wp:posOffset>472440</wp:posOffset>
            </wp:positionV>
            <wp:extent cx="1889760" cy="73025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661BD" w14:textId="0F6BE0FC" w:rsidR="005C42D5" w:rsidRPr="00DA0FC9" w:rsidRDefault="005C42D5" w:rsidP="00DA0FC9">
      <w:pPr>
        <w:spacing w:after="0"/>
        <w:rPr>
          <w:rFonts w:ascii="Verdana" w:hAnsi="Verdana"/>
          <w:sz w:val="18"/>
          <w:szCs w:val="18"/>
        </w:rPr>
      </w:pPr>
    </w:p>
    <w:sectPr w:rsidR="005C42D5" w:rsidRPr="00DA0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6207F"/>
    <w:multiLevelType w:val="multilevel"/>
    <w:tmpl w:val="9C7A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F2F4E"/>
    <w:multiLevelType w:val="multilevel"/>
    <w:tmpl w:val="F0FC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0735163">
    <w:abstractNumId w:val="0"/>
  </w:num>
  <w:num w:numId="2" w16cid:durableId="1750228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FC9"/>
    <w:rsid w:val="0007013A"/>
    <w:rsid w:val="002040D9"/>
    <w:rsid w:val="005C42D5"/>
    <w:rsid w:val="00970D30"/>
    <w:rsid w:val="009B7A3F"/>
    <w:rsid w:val="00DA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54352"/>
  <w15:chartTrackingRefBased/>
  <w15:docId w15:val="{A29F4BAF-1246-4468-B750-3CCF8BB6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0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0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0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0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0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0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0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0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0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0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0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0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0FC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0FC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0F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0F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0F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0F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0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0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0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0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0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0F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0F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0FC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0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0FC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0FC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70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894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FORTIN</dc:creator>
  <cp:keywords/>
  <dc:description/>
  <cp:lastModifiedBy>Barbara LEBRUN</cp:lastModifiedBy>
  <cp:revision>2</cp:revision>
  <dcterms:created xsi:type="dcterms:W3CDTF">2026-03-24T18:17:00Z</dcterms:created>
  <dcterms:modified xsi:type="dcterms:W3CDTF">2026-03-24T18:17:00Z</dcterms:modified>
</cp:coreProperties>
</file>